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ascii="仿宋" w:hAnsi="仿宋" w:eastAsia="仿宋" w:cs="Times New Roman"/>
          <w:sz w:val="32"/>
          <w:szCs w:val="32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1：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望江县中医医院</w:t>
      </w:r>
    </w:p>
    <w:p>
      <w:pPr>
        <w:jc w:val="center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</w:rPr>
        <w:t>202</w:t>
      </w: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年</w:t>
      </w:r>
      <w:r>
        <w:rPr>
          <w:rFonts w:hint="eastAsia" w:ascii="宋体" w:hAnsi="宋体" w:eastAsia="宋体" w:cs="宋体"/>
          <w:b/>
          <w:bCs/>
          <w:sz w:val="40"/>
          <w:szCs w:val="40"/>
          <w:lang w:eastAsia="zh-CN"/>
        </w:rPr>
        <w:t>第二次公开招聘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专业技术人员岗位表</w:t>
      </w:r>
    </w:p>
    <w:tbl>
      <w:tblPr>
        <w:tblStyle w:val="4"/>
        <w:tblpPr w:leftFromText="180" w:rightFromText="180" w:vertAnchor="text" w:tblpX="10214" w:tblpY="-2745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4"/>
        <w:tblpPr w:leftFromText="180" w:rightFromText="180" w:vertAnchor="text" w:tblpX="10214" w:tblpY="-2760"/>
        <w:tblOverlap w:val="never"/>
        <w:tblW w:w="145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451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textAlignment w:val="auto"/>
              <w:outlineLvl w:val="9"/>
              <w:rPr>
                <w:rFonts w:hint="eastAsia" w:ascii="仿宋" w:hAnsi="仿宋" w:eastAsia="仿宋" w:cs="仿宋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tbl>
      <w:tblPr>
        <w:tblStyle w:val="3"/>
        <w:tblW w:w="11392" w:type="dxa"/>
        <w:jc w:val="center"/>
        <w:tblInd w:w="-1242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8"/>
        <w:gridCol w:w="623"/>
        <w:gridCol w:w="623"/>
        <w:gridCol w:w="1393"/>
        <w:gridCol w:w="753"/>
        <w:gridCol w:w="1542"/>
        <w:gridCol w:w="2661"/>
        <w:gridCol w:w="1104"/>
        <w:gridCol w:w="217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  <w:jc w:val="center"/>
        </w:trPr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201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聘用</w:t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</w:t>
            </w:r>
          </w:p>
        </w:tc>
        <w:tc>
          <w:tcPr>
            <w:tcW w:w="530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报考条件要求</w:t>
            </w:r>
          </w:p>
        </w:tc>
        <w:tc>
          <w:tcPr>
            <w:tcW w:w="21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1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楷体" w:hAnsi="楷体" w:eastAsia="楷体" w:cs="楷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1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b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exact"/>
          <w:jc w:val="center"/>
        </w:trPr>
        <w:tc>
          <w:tcPr>
            <w:tcW w:w="5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2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卫生专业技术</w:t>
            </w: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2301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临床科室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临床医学（100201K）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2302</w:t>
            </w: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中西医临床医学（100601K）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FF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2303</w:t>
            </w: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中医学 (100501K)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exact"/>
          <w:jc w:val="center"/>
        </w:trPr>
        <w:tc>
          <w:tcPr>
            <w:tcW w:w="5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2304</w:t>
            </w:r>
          </w:p>
        </w:tc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针灸推拿学(100502K)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必须具有执业医师资格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2305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重症医学科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临床医学（100201K）/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中西医临床医学（100601K）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2306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影像科/超声科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医学影像学（100203TK）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2307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麻醉科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麻醉学（100202TK）/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临床医学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（100201K）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2308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急诊科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大专：临床医学（520101K、620101K）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专科须具有临床类别执业医师资格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2309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眼耳鼻喉科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大专：临床医学（520101K、620101K）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专科须具有临床类别执业医师资格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2310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病理科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大专：临床医学（520101K、620101K）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本科：临床医学（100201K）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专科须具有临床类别执业医师资格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7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2311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口腔科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大专：口腔医学（520102K、620102K）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本科：口腔医学（100301K）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专科须具有执业助理医师资格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2312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康复中心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（儿康方向）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大专：康复治疗技术（520601、620501）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本科：康复治疗学（101005）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具有康复治疗师资格证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2313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大专：护理（520201、620201）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本科：护理学(101101）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要求全日制学历；</w:t>
            </w: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男（急诊科、ICU、手术室）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2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2314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护理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大专：护理（520201、620201）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本科：护理学(101101）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2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2315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助产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专科及以上学历</w:t>
            </w: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大专：助产（520202、620202）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本科：助产学（101102T）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28周岁以下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要求全日制学历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exact"/>
          <w:jc w:val="center"/>
        </w:trPr>
        <w:tc>
          <w:tcPr>
            <w:tcW w:w="5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6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7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楷体" w:hAnsi="楷体" w:eastAsia="楷体" w:cs="楷体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楷体" w:hAnsi="楷体" w:eastAsia="楷体" w:cs="楷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1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楷体" w:hAnsi="楷体" w:eastAsia="楷体" w:cs="楷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8F3EF0"/>
    <w:rsid w:val="04897066"/>
    <w:rsid w:val="04FB4730"/>
    <w:rsid w:val="0D307DC1"/>
    <w:rsid w:val="167604E5"/>
    <w:rsid w:val="1BE37A86"/>
    <w:rsid w:val="1F522E17"/>
    <w:rsid w:val="221170FC"/>
    <w:rsid w:val="2E854399"/>
    <w:rsid w:val="318E08B1"/>
    <w:rsid w:val="37434F2E"/>
    <w:rsid w:val="3D8A5933"/>
    <w:rsid w:val="433777F5"/>
    <w:rsid w:val="4D760C8D"/>
    <w:rsid w:val="4FFC39AF"/>
    <w:rsid w:val="503A1C8A"/>
    <w:rsid w:val="5AF34C42"/>
    <w:rsid w:val="5C383EB8"/>
    <w:rsid w:val="60AA697F"/>
    <w:rsid w:val="625114DE"/>
    <w:rsid w:val="62CF0213"/>
    <w:rsid w:val="64E805FB"/>
    <w:rsid w:val="66400EB0"/>
    <w:rsid w:val="6C8F3EF0"/>
    <w:rsid w:val="71555E44"/>
    <w:rsid w:val="78004DB0"/>
    <w:rsid w:val="780F0A7D"/>
    <w:rsid w:val="7F36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59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36</TotalTime>
  <ScaleCrop>false</ScaleCrop>
  <LinksUpToDate>false</LinksUpToDate>
  <CharactersWithSpaces>0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2023-03-06T07:36:00Z</dcterms:created>
  <dc:creator>Administrator</dc:creator>
  <cp:lastModifiedBy>汪国振</cp:lastModifiedBy>
  <dcterms:modified xsi:type="dcterms:W3CDTF">2023-07-13T00:24:52Z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